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03614CA" w:rsidP="28F85F55" w:rsidRDefault="203614CA" w14:paraId="333739F8" w14:textId="07C67F03">
      <w:pPr>
        <w:jc w:val="center"/>
        <w:rPr>
          <w:rFonts w:ascii="Times New Roman" w:hAnsi="Times New Roman" w:eastAsia="Times New Roman" w:cs="Times New Roman"/>
          <w:color w:val="FF0000"/>
          <w:sz w:val="22"/>
          <w:szCs w:val="22"/>
        </w:rPr>
      </w:pPr>
    </w:p>
    <w:p w:rsidR="203614CA" w:rsidP="28F85F55" w:rsidRDefault="203614CA" w14:paraId="7504A283" w14:textId="5F795C75">
      <w:pPr>
        <w:jc w:val="center"/>
        <w:rPr>
          <w:rFonts w:ascii="Times New Roman" w:hAnsi="Times New Roman" w:eastAsia="Times New Roman" w:cs="Times New Roman"/>
          <w:color w:val="FF0000"/>
          <w:sz w:val="22"/>
          <w:szCs w:val="22"/>
        </w:rPr>
      </w:pPr>
    </w:p>
    <w:p w:rsidR="203614CA" w:rsidP="28F85F55" w:rsidRDefault="203614CA" w14:paraId="08D6E66D" w14:textId="4A32E646">
      <w:pPr>
        <w:pStyle w:val="Normal"/>
        <w:jc w:val="center"/>
        <w:rPr>
          <w:rFonts w:ascii="Times New Roman" w:hAnsi="Times New Roman" w:eastAsia="Times New Roman" w:cs="Times New Roman"/>
          <w:color w:val="FF0000"/>
          <w:sz w:val="22"/>
          <w:szCs w:val="22"/>
        </w:rPr>
      </w:pPr>
      <w:r w:rsidRPr="28F85F55" w:rsidR="203614CA">
        <w:rPr>
          <w:rFonts w:ascii="Times New Roman" w:hAnsi="Times New Roman" w:eastAsia="Times New Roman" w:cs="Times New Roman"/>
          <w:color w:val="FF0000"/>
          <w:sz w:val="22"/>
          <w:szCs w:val="22"/>
        </w:rPr>
        <w:t>(Zápis do sešitu</w:t>
      </w:r>
      <w:r w:rsidRPr="28F85F55" w:rsidR="59216B0A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 + odkaz na dokument|:</w:t>
      </w:r>
    </w:p>
    <w:p w:rsidR="203614CA" w:rsidP="28F85F55" w:rsidRDefault="203614CA" w14:paraId="2AA6D9A5" w14:textId="29771F8D">
      <w:pPr>
        <w:pStyle w:val="Normal"/>
        <w:jc w:val="center"/>
        <w:rPr>
          <w:rFonts w:ascii="Times New Roman" w:hAnsi="Times New Roman" w:eastAsia="Times New Roman" w:cs="Times New Roman"/>
          <w:color w:val="FF0000"/>
          <w:sz w:val="22"/>
          <w:szCs w:val="22"/>
        </w:rPr>
      </w:pPr>
      <w:r w:rsidRPr="28F85F55" w:rsidR="59216B0A">
        <w:rPr>
          <w:rFonts w:ascii="Times New Roman" w:hAnsi="Times New Roman" w:eastAsia="Times New Roman" w:cs="Times New Roman"/>
          <w:color w:val="FF0000"/>
          <w:sz w:val="22"/>
          <w:szCs w:val="22"/>
        </w:rPr>
        <w:t>https://www.youtube.com/</w:t>
      </w:r>
      <w:r w:rsidRPr="28F85F55" w:rsidR="59216B0A">
        <w:rPr>
          <w:rFonts w:ascii="Times New Roman" w:hAnsi="Times New Roman" w:eastAsia="Times New Roman" w:cs="Times New Roman"/>
          <w:color w:val="FF0000"/>
          <w:sz w:val="22"/>
          <w:szCs w:val="22"/>
        </w:rPr>
        <w:t>watch?v</w:t>
      </w:r>
      <w:r w:rsidRPr="28F85F55" w:rsidR="59216B0A">
        <w:rPr>
          <w:rFonts w:ascii="Times New Roman" w:hAnsi="Times New Roman" w:eastAsia="Times New Roman" w:cs="Times New Roman"/>
          <w:color w:val="FF0000"/>
          <w:sz w:val="22"/>
          <w:szCs w:val="22"/>
        </w:rPr>
        <w:t>=</w:t>
      </w:r>
      <w:r w:rsidRPr="28F85F55" w:rsidR="59216B0A">
        <w:rPr>
          <w:rFonts w:ascii="Times New Roman" w:hAnsi="Times New Roman" w:eastAsia="Times New Roman" w:cs="Times New Roman"/>
          <w:color w:val="FF0000"/>
          <w:sz w:val="22"/>
          <w:szCs w:val="22"/>
        </w:rPr>
        <w:t>SCtn-ZimlTM&amp;t</w:t>
      </w:r>
      <w:r w:rsidRPr="28F85F55" w:rsidR="59216B0A">
        <w:rPr>
          <w:rFonts w:ascii="Times New Roman" w:hAnsi="Times New Roman" w:eastAsia="Times New Roman" w:cs="Times New Roman"/>
          <w:color w:val="FF0000"/>
          <w:sz w:val="22"/>
          <w:szCs w:val="22"/>
        </w:rPr>
        <w:t>=541s</w:t>
      </w:r>
      <w:r w:rsidRPr="28F85F55" w:rsidR="203614CA">
        <w:rPr>
          <w:rFonts w:ascii="Times New Roman" w:hAnsi="Times New Roman" w:eastAsia="Times New Roman" w:cs="Times New Roman"/>
          <w:color w:val="FF0000"/>
          <w:sz w:val="22"/>
          <w:szCs w:val="22"/>
        </w:rPr>
        <w:t>)</w:t>
      </w:r>
    </w:p>
    <w:p w:rsidR="4B1807B8" w:rsidP="1561CB16" w:rsidRDefault="4B1807B8" w14:paraId="5F2D4475" w14:textId="44B0ED4C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1561CB16" w:rsidR="4B1807B8">
        <w:rPr>
          <w:rFonts w:ascii="Times New Roman" w:hAnsi="Times New Roman" w:eastAsia="Times New Roman" w:cs="Times New Roman"/>
          <w:color w:val="00B050"/>
          <w:sz w:val="32"/>
          <w:szCs w:val="32"/>
        </w:rPr>
        <w:t>ČÁSTI TĚLA SEMENNÝCH ROSTLIN</w:t>
      </w:r>
    </w:p>
    <w:p xmlns:wp14="http://schemas.microsoft.com/office/word/2010/wordml" w:rsidP="1561CB16" w14:paraId="075E9EEA" wp14:textId="6841A21E"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4182B731" w:rsidR="4B1807B8">
        <w:rPr>
          <w:rFonts w:ascii="Times New Roman" w:hAnsi="Times New Roman" w:eastAsia="Times New Roman" w:cs="Times New Roman"/>
          <w:sz w:val="24"/>
          <w:szCs w:val="24"/>
        </w:rPr>
        <w:t>KOŘEN</w:t>
      </w:r>
    </w:p>
    <w:p w:rsidR="25A82EFF" w:rsidP="4182B731" w:rsidRDefault="25A82EFF" w14:paraId="55247614" w14:textId="529FC972">
      <w:pPr>
        <w:jc w:val="left"/>
      </w:pP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- kořen je podzemní rostlinný orgán</w:t>
      </w:r>
      <w:r w:rsidRPr="4182B731" w:rsidR="281EE02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</w:t>
      </w:r>
    </w:p>
    <w:p w:rsidR="25A82EFF" w:rsidP="4182B731" w:rsidRDefault="25A82EFF" w14:paraId="7443D8C6" w14:textId="61019B54">
      <w:pPr>
        <w:jc w:val="left"/>
      </w:pP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-nikdy nenese listy</w:t>
      </w:r>
      <w:r w:rsidRPr="4182B731" w:rsidR="68B80648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.</w:t>
      </w:r>
    </w:p>
    <w:p w:rsidR="2E5D45A0" w:rsidP="4182B731" w:rsidRDefault="2E5D45A0" w14:paraId="1D0CE6D0" w14:textId="11251BA7">
      <w:pPr>
        <w:jc w:val="left"/>
      </w:pPr>
      <w:r w:rsidRPr="4182B731" w:rsidR="2E5D45A0">
        <w:rPr>
          <w:rFonts w:ascii="Times New Roman" w:hAnsi="Times New Roman" w:eastAsia="Times New Roman" w:cs="Times New Roman"/>
          <w:noProof w:val="0"/>
          <w:color w:val="BF8F00" w:themeColor="accent4" w:themeTint="FF" w:themeShade="BF"/>
          <w:sz w:val="24"/>
          <w:szCs w:val="24"/>
          <w:lang w:val="cs-CZ"/>
        </w:rPr>
        <w:t>V</w:t>
      </w:r>
      <w:r w:rsidRPr="4182B731" w:rsidR="25A82EFF">
        <w:rPr>
          <w:rFonts w:ascii="Times New Roman" w:hAnsi="Times New Roman" w:eastAsia="Times New Roman" w:cs="Times New Roman"/>
          <w:noProof w:val="0"/>
          <w:color w:val="BF8F00" w:themeColor="accent4" w:themeTint="FF" w:themeShade="BF"/>
          <w:sz w:val="24"/>
          <w:szCs w:val="24"/>
          <w:lang w:val="cs-CZ"/>
        </w:rPr>
        <w:t>ýznam kořene:</w:t>
      </w: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</w:t>
      </w:r>
    </w:p>
    <w:p w:rsidR="25A82EFF" w:rsidP="4182B731" w:rsidRDefault="25A82EFF" w14:paraId="52AEDA72" w14:textId="2EB50D6F">
      <w:pPr>
        <w:jc w:val="left"/>
      </w:pP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- přijímá vodu a živiny</w:t>
      </w:r>
      <w:r w:rsidRPr="4182B731" w:rsidR="3A51C57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</w:t>
      </w:r>
    </w:p>
    <w:p w:rsidR="25A82EFF" w:rsidP="4182B731" w:rsidRDefault="25A82EFF" w14:paraId="5A129FBA" w14:textId="3D079763">
      <w:pPr>
        <w:jc w:val="left"/>
      </w:pP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- upevňuje rostlinu v zemi</w:t>
      </w:r>
      <w:r w:rsidRPr="4182B731" w:rsidR="3A51C57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</w:t>
      </w:r>
    </w:p>
    <w:p w:rsidR="25A82EFF" w:rsidP="4182B731" w:rsidRDefault="25A82EFF" w14:paraId="530FD6CF" w14:textId="6C3DE377">
      <w:pPr>
        <w:jc w:val="left"/>
      </w:pP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- může obsahovat zásobní látky (mrkev)</w:t>
      </w:r>
      <w:r w:rsidRPr="4182B731" w:rsidR="0E7697A5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</w:t>
      </w:r>
    </w:p>
    <w:p w:rsidR="25A82EFF" w:rsidP="4182B731" w:rsidRDefault="25A82EFF" w14:paraId="2A5D2261" w14:textId="7BBB35D7">
      <w:pPr>
        <w:jc w:val="left"/>
      </w:pP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- muže sloužit k vegetativnímu (nepohlavnímu) rozmnožování</w:t>
      </w:r>
      <w:r w:rsidRPr="4182B731" w:rsidR="08D66B46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.</w:t>
      </w:r>
    </w:p>
    <w:p w:rsidR="78F2B729" w:rsidP="4182B731" w:rsidRDefault="78F2B729" w14:paraId="4DB60529" w14:textId="195F7749">
      <w:pPr>
        <w:jc w:val="left"/>
        <w:rPr>
          <w:rFonts w:ascii="Times New Roman" w:hAnsi="Times New Roman" w:eastAsia="Times New Roman" w:cs="Times New Roman"/>
          <w:noProof w:val="0"/>
          <w:color w:val="806000" w:themeColor="accent4" w:themeTint="FF" w:themeShade="80"/>
          <w:sz w:val="24"/>
          <w:szCs w:val="24"/>
          <w:lang w:val="cs-CZ"/>
        </w:rPr>
      </w:pPr>
      <w:r w:rsidRPr="4182B731" w:rsidR="78F2B729">
        <w:rPr>
          <w:rFonts w:ascii="Times New Roman" w:hAnsi="Times New Roman" w:eastAsia="Times New Roman" w:cs="Times New Roman"/>
          <w:noProof w:val="0"/>
          <w:color w:val="806000" w:themeColor="accent4" w:themeTint="FF" w:themeShade="80"/>
          <w:sz w:val="24"/>
          <w:szCs w:val="24"/>
          <w:lang w:val="cs-CZ"/>
        </w:rPr>
        <w:t>S</w:t>
      </w:r>
      <w:r w:rsidRPr="4182B731" w:rsidR="25A82EFF">
        <w:rPr>
          <w:rFonts w:ascii="Times New Roman" w:hAnsi="Times New Roman" w:eastAsia="Times New Roman" w:cs="Times New Roman"/>
          <w:noProof w:val="0"/>
          <w:color w:val="806000" w:themeColor="accent4" w:themeTint="FF" w:themeShade="80"/>
          <w:sz w:val="24"/>
          <w:szCs w:val="24"/>
          <w:lang w:val="cs-CZ"/>
        </w:rPr>
        <w:t>tavba kořene:</w:t>
      </w:r>
    </w:p>
    <w:p w:rsidR="25A82EFF" w:rsidP="4182B731" w:rsidRDefault="25A82EFF" w14:paraId="09793D94" w14:textId="25F13B23">
      <w:pPr>
        <w:jc w:val="left"/>
      </w:pP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- na povrchu se nachází pokožka</w:t>
      </w:r>
      <w:r w:rsidRPr="4182B731" w:rsidR="7A611BA9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</w:t>
      </w:r>
    </w:p>
    <w:p w:rsidR="25A82EFF" w:rsidP="4182B731" w:rsidRDefault="25A82EFF" w14:paraId="0C696CB8" w14:textId="04EEE9AD">
      <w:pPr>
        <w:jc w:val="left"/>
      </w:pP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- uprostřed cévní svazky</w:t>
      </w:r>
      <w:r w:rsidRPr="4182B731" w:rsidR="7A611BA9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</w:t>
      </w:r>
    </w:p>
    <w:p w:rsidR="25A82EFF" w:rsidP="4182B731" w:rsidRDefault="25A82EFF" w14:paraId="0BD7061A" w14:textId="474D289B">
      <w:p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- mezi pokožkou a cévními svazky </w:t>
      </w:r>
      <w:r w:rsidRPr="4182B731" w:rsidR="25A82EF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nachází primární kůra</w:t>
      </w:r>
      <w:r w:rsidRPr="4182B731" w:rsidR="27F30E90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.</w:t>
      </w:r>
    </w:p>
    <w:p w:rsidR="0CE206BE" w:rsidP="4182B731" w:rsidRDefault="0CE206BE" w14:paraId="1BBC44A5" w14:textId="7D0F893C">
      <w:pPr>
        <w:pStyle w:val="Normal"/>
        <w:jc w:val="left"/>
        <w:rPr>
          <w:rFonts w:ascii="Times New Roman" w:hAnsi="Times New Roman" w:eastAsia="Times New Roman" w:cs="Times New Roman"/>
          <w:noProof w:val="0"/>
          <w:color w:val="806000" w:themeColor="accent4" w:themeTint="FF" w:themeShade="80"/>
          <w:sz w:val="24"/>
          <w:szCs w:val="24"/>
          <w:lang w:val="cs-CZ"/>
        </w:rPr>
      </w:pPr>
      <w:r w:rsidRPr="4182B731" w:rsidR="0CE206BE">
        <w:rPr>
          <w:rFonts w:ascii="Times New Roman" w:hAnsi="Times New Roman" w:eastAsia="Times New Roman" w:cs="Times New Roman"/>
          <w:noProof w:val="0"/>
          <w:color w:val="806000" w:themeColor="accent4" w:themeTint="FF" w:themeShade="80"/>
          <w:sz w:val="24"/>
          <w:szCs w:val="24"/>
          <w:lang w:val="cs-CZ"/>
        </w:rPr>
        <w:t>Přeměny kořene</w:t>
      </w:r>
      <w:r w:rsidRPr="4182B731" w:rsidR="4F353F7B">
        <w:rPr>
          <w:rFonts w:ascii="Times New Roman" w:hAnsi="Times New Roman" w:eastAsia="Times New Roman" w:cs="Times New Roman"/>
          <w:noProof w:val="0"/>
          <w:color w:val="806000" w:themeColor="accent4" w:themeTint="FF" w:themeShade="80"/>
          <w:sz w:val="24"/>
          <w:szCs w:val="24"/>
          <w:lang w:val="cs-CZ"/>
        </w:rPr>
        <w:t>:</w:t>
      </w:r>
    </w:p>
    <w:p w:rsidR="0CE206BE" w:rsidP="4182B731" w:rsidRDefault="0CE206BE" w14:paraId="58EB906B" w14:textId="62DDFC47">
      <w:pPr>
        <w:jc w:val="left"/>
      </w:pPr>
      <w:r w:rsidRPr="4182B731" w:rsidR="0CE206B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kořeny kromě hlavních funkcí mohou plnit také jiné:</w:t>
      </w:r>
    </w:p>
    <w:p w:rsidR="3425AFDB" w:rsidP="4182B731" w:rsidRDefault="3425AFDB" w14:paraId="5BBD7A64" w14:textId="4F0F3A23">
      <w:pPr>
        <w:jc w:val="left"/>
      </w:pPr>
      <w:r w:rsidRPr="4182B731" w:rsidR="3425AFD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</w:t>
      </w:r>
      <w:r w:rsidRPr="4182B731" w:rsidR="609FB33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-</w:t>
      </w:r>
      <w:r w:rsidRPr="4182B731" w:rsidR="3425AFD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</w:t>
      </w:r>
      <w:r w:rsidRPr="4182B731" w:rsidR="0CE206B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kořenová hlíza – zásobní funkce (orsej jarní)  </w:t>
      </w:r>
    </w:p>
    <w:p w:rsidR="6FB19A39" w:rsidP="4182B731" w:rsidRDefault="6FB19A39" w14:paraId="12CE0AA4" w14:textId="76E2D41E">
      <w:pPr>
        <w:jc w:val="left"/>
      </w:pPr>
      <w:r w:rsidRPr="4182B731" w:rsidR="6FB19A39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 </w:t>
      </w:r>
      <w:r w:rsidRPr="4182B731" w:rsidR="2A639FF6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-</w:t>
      </w:r>
      <w:r w:rsidRPr="4182B731" w:rsidR="6FB19A39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4182B731" w:rsidR="0CE206B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bulva – zásobní funkce (řepa)</w:t>
      </w:r>
    </w:p>
    <w:p w:rsidR="3E04F6E8" w:rsidP="4182B731" w:rsidRDefault="3E04F6E8" w14:paraId="5CD9B822" w14:textId="4856E734">
      <w:pPr>
        <w:jc w:val="left"/>
      </w:pPr>
      <w:r w:rsidRPr="4182B731" w:rsidR="3E04F6E8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 </w:t>
      </w:r>
      <w:r w:rsidRPr="4182B731" w:rsidR="61C63D62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-</w:t>
      </w:r>
      <w:r w:rsidRPr="4182B731" w:rsidR="0CE206B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vzdušné kořeny – přijímají vodu ze vzduchu (fíkus, orchidej)</w:t>
      </w:r>
    </w:p>
    <w:p w:rsidR="254A869B" w:rsidP="4182B731" w:rsidRDefault="254A869B" w14:paraId="5A9413BF" w14:textId="26F6CBFE">
      <w:pPr>
        <w:jc w:val="left"/>
      </w:pPr>
      <w:r w:rsidRPr="4182B731" w:rsidR="254A869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</w:t>
      </w:r>
      <w:r w:rsidRPr="4182B731" w:rsidR="605F86CF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-</w:t>
      </w:r>
      <w:r w:rsidRPr="4182B731" w:rsidR="254A869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</w:t>
      </w:r>
      <w:r w:rsidRPr="4182B731" w:rsidR="1BEF4F3C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</w:t>
      </w:r>
      <w:r w:rsidRPr="4182B731" w:rsidR="0CE206B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říchytné kořeny – přichycení k podkladu (břečťan)</w:t>
      </w:r>
    </w:p>
    <w:p w:rsidR="59D2C8B1" w:rsidP="4182B731" w:rsidRDefault="59D2C8B1" w14:paraId="1EA6FF4A" w14:textId="0B12BED7">
      <w:pPr>
        <w:jc w:val="left"/>
      </w:pPr>
      <w:r w:rsidRPr="4182B731" w:rsidR="59D2C8B1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 </w:t>
      </w:r>
      <w:r w:rsidRPr="4182B731" w:rsidR="3C71B806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- </w:t>
      </w:r>
      <w:r w:rsidRPr="4182B731" w:rsidR="0CE206BE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haustoria – parazitické kořeny (jmelí)</w:t>
      </w:r>
    </w:p>
    <w:p w:rsidR="5C98E5EC" w:rsidP="4182B731" w:rsidRDefault="5C98E5EC" w14:paraId="10005196" w14:textId="1212ACFF">
      <w:pPr>
        <w:pStyle w:val="Normal"/>
        <w:jc w:val="left"/>
        <w:rPr>
          <w:rFonts w:ascii="Times New Roman" w:hAnsi="Times New Roman" w:eastAsia="Times New Roman" w:cs="Times New Roman"/>
          <w:noProof w:val="0"/>
          <w:color w:val="806000" w:themeColor="accent4" w:themeTint="FF" w:themeShade="80"/>
          <w:sz w:val="24"/>
          <w:szCs w:val="24"/>
          <w:lang w:val="cs-CZ"/>
        </w:rPr>
      </w:pPr>
      <w:r w:rsidRPr="4182B731" w:rsidR="5C98E5EC">
        <w:rPr>
          <w:rFonts w:ascii="Times New Roman" w:hAnsi="Times New Roman" w:eastAsia="Times New Roman" w:cs="Times New Roman"/>
          <w:noProof w:val="0"/>
          <w:color w:val="806000" w:themeColor="accent4" w:themeTint="FF" w:themeShade="80"/>
          <w:sz w:val="24"/>
          <w:szCs w:val="24"/>
          <w:lang w:val="cs-CZ"/>
        </w:rPr>
        <w:t>Význam kořene:</w:t>
      </w:r>
    </w:p>
    <w:p w:rsidR="742220DD" w:rsidP="4182B731" w:rsidRDefault="742220DD" w14:paraId="6B7FC345" w14:textId="33118D72">
      <w:pPr>
        <w:pStyle w:val="Normal"/>
        <w:ind w:lef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4182B731" w:rsidR="742220DD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  - </w:t>
      </w:r>
      <w:r w:rsidRPr="4182B731" w:rsidR="5C98E5EC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potrava pro člověka (mrkev, celer, řepa)</w:t>
      </w:r>
      <w:r w:rsidRPr="4182B731" w:rsidR="34F073A8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</w:t>
      </w:r>
    </w:p>
    <w:p w:rsidR="2A1F4634" w:rsidP="4182B731" w:rsidRDefault="2A1F4634" w14:paraId="091992A3" w14:textId="75AA9B77">
      <w:pPr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  <w:r w:rsidRPr="4182B731" w:rsidR="2A1F4634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  - </w:t>
      </w:r>
      <w:r w:rsidRPr="4182B731" w:rsidR="5C98E5EC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krmivo pro dobytek (řepa)</w:t>
      </w:r>
      <w:r w:rsidRPr="4182B731" w:rsidR="596C6429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</w:t>
      </w:r>
    </w:p>
    <w:p w:rsidR="6BC75D37" w:rsidP="4182B731" w:rsidRDefault="6BC75D37" w14:paraId="763785E0" w14:textId="39BFC299">
      <w:pPr>
        <w:jc w:val="left"/>
      </w:pPr>
      <w:r w:rsidRPr="4182B731" w:rsidR="6BC75D37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  - </w:t>
      </w:r>
      <w:r w:rsidRPr="4182B731" w:rsidR="5C98E5EC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léčiva (křen, ženšen)</w:t>
      </w:r>
      <w:r w:rsidRPr="4182B731" w:rsidR="526622DC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,</w:t>
      </w:r>
    </w:p>
    <w:p w:rsidR="2A0E701B" w:rsidP="4182B731" w:rsidRDefault="2A0E701B" w14:paraId="2A13B63C" w14:textId="31B88134">
      <w:pPr>
        <w:pStyle w:val="Normal"/>
        <w:jc w:val="left"/>
      </w:pPr>
      <w:r w:rsidRPr="28F85F55" w:rsidR="2A0E701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 xml:space="preserve">      - </w:t>
      </w:r>
      <w:r w:rsidRPr="28F85F55" w:rsidR="2A0E1D3B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e</w:t>
      </w:r>
      <w:r w:rsidRPr="28F85F55" w:rsidR="5C98E5EC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stetická (bonsaje)</w:t>
      </w:r>
      <w:r w:rsidRPr="28F85F55" w:rsidR="567F21B7"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  <w:t>.</w:t>
      </w:r>
    </w:p>
    <w:p w:rsidR="28F85F55" w:rsidP="28F85F55" w:rsidRDefault="28F85F55" w14:paraId="263E1220" w14:textId="5B014399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28F85F55" w:rsidP="28F85F55" w:rsidRDefault="28F85F55" w14:paraId="008571A1" w14:textId="12C08F5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28F85F55" w:rsidP="28F85F55" w:rsidRDefault="28F85F55" w14:paraId="1B943220" w14:textId="05A473B8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4182B731" w:rsidP="4182B731" w:rsidRDefault="4182B731" w14:paraId="2C2B26B7" w14:textId="33B85D13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4182B731" w:rsidP="4182B731" w:rsidRDefault="4182B731" w14:paraId="0AA079E1" w14:textId="62769F18">
      <w:pPr>
        <w:pStyle w:val="Normal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4182B731" w:rsidP="4182B731" w:rsidRDefault="4182B731" w14:paraId="75420245" w14:textId="35205F06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4182B731" w:rsidP="4182B731" w:rsidRDefault="4182B731" w14:paraId="19CF3520" w14:textId="34D17062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cs-CZ"/>
        </w:rPr>
      </w:pPr>
    </w:p>
    <w:p w:rsidR="4182B731" w:rsidP="4182B731" w:rsidRDefault="4182B731" w14:paraId="29D051D1" w14:textId="41D629DF">
      <w:pPr>
        <w:pStyle w:val="Normal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1561CB16" w:rsidP="1561CB16" w:rsidRDefault="1561CB16" w14:paraId="6E8263D1" w14:textId="4F6734A2"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44D3623"/>
  <w15:docId w15:val="{d60cf7e6-4eee-4b9e-bdb1-c82e18cb33dd}"/>
  <w:rsids>
    <w:rsidRoot w:val="544D3623"/>
    <w:rsid w:val="03742CF6"/>
    <w:rsid w:val="050ACA7A"/>
    <w:rsid w:val="08D66B46"/>
    <w:rsid w:val="0CE206BE"/>
    <w:rsid w:val="0E7697A5"/>
    <w:rsid w:val="0F1AC065"/>
    <w:rsid w:val="0F750048"/>
    <w:rsid w:val="1012D976"/>
    <w:rsid w:val="1561CB16"/>
    <w:rsid w:val="1BEF4F3C"/>
    <w:rsid w:val="1CC1D105"/>
    <w:rsid w:val="1F3BE2B8"/>
    <w:rsid w:val="203614CA"/>
    <w:rsid w:val="254A869B"/>
    <w:rsid w:val="25A82EFF"/>
    <w:rsid w:val="271DFB21"/>
    <w:rsid w:val="27F30E90"/>
    <w:rsid w:val="281EE021"/>
    <w:rsid w:val="28F85F55"/>
    <w:rsid w:val="2A0E1D3B"/>
    <w:rsid w:val="2A0E701B"/>
    <w:rsid w:val="2A1F4634"/>
    <w:rsid w:val="2A639FF6"/>
    <w:rsid w:val="2D60D70B"/>
    <w:rsid w:val="2DE9E5EE"/>
    <w:rsid w:val="2E5D45A0"/>
    <w:rsid w:val="2F260063"/>
    <w:rsid w:val="3241DD09"/>
    <w:rsid w:val="3425AFDB"/>
    <w:rsid w:val="34F073A8"/>
    <w:rsid w:val="3A51C57E"/>
    <w:rsid w:val="3C71B806"/>
    <w:rsid w:val="3E04F6E8"/>
    <w:rsid w:val="40F45CCF"/>
    <w:rsid w:val="412A07C3"/>
    <w:rsid w:val="4182B731"/>
    <w:rsid w:val="4355BA4F"/>
    <w:rsid w:val="45CC571C"/>
    <w:rsid w:val="475B42C4"/>
    <w:rsid w:val="4B1807B8"/>
    <w:rsid w:val="4F11B67A"/>
    <w:rsid w:val="4F353F7B"/>
    <w:rsid w:val="526622DC"/>
    <w:rsid w:val="544D3623"/>
    <w:rsid w:val="567F21B7"/>
    <w:rsid w:val="57094375"/>
    <w:rsid w:val="59216B0A"/>
    <w:rsid w:val="596C6429"/>
    <w:rsid w:val="59D2C8B1"/>
    <w:rsid w:val="5A4B1AD5"/>
    <w:rsid w:val="5C98E5EC"/>
    <w:rsid w:val="605F86CF"/>
    <w:rsid w:val="609FB33B"/>
    <w:rsid w:val="61C63D62"/>
    <w:rsid w:val="68B80648"/>
    <w:rsid w:val="6BC75D37"/>
    <w:rsid w:val="6C3FDAE0"/>
    <w:rsid w:val="6DE64067"/>
    <w:rsid w:val="6E40A7F5"/>
    <w:rsid w:val="6FB19A39"/>
    <w:rsid w:val="702ED50B"/>
    <w:rsid w:val="72E265A5"/>
    <w:rsid w:val="742220DD"/>
    <w:rsid w:val="76EF6883"/>
    <w:rsid w:val="78F2B729"/>
    <w:rsid w:val="7A611BA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3bec3f08f3340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2020-04-05T06:31:30.6393534Z</dcterms:created>
  <dcterms:modified xsi:type="dcterms:W3CDTF">2020-04-05T07:32:47.3092106Z</dcterms:modified>
  <dc:creator>Vanek Jaroslav</dc:creator>
  <lastModifiedBy>Vanek Jaroslav</lastModifiedBy>
</coreProperties>
</file>